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D309" w14:textId="77777777" w:rsidR="00890C07" w:rsidRPr="00331BAA" w:rsidRDefault="00890C07" w:rsidP="00890C07">
      <w:pPr>
        <w:spacing w:after="0"/>
        <w:jc w:val="center"/>
        <w:rPr>
          <w:sz w:val="32"/>
          <w:szCs w:val="32"/>
        </w:rPr>
      </w:pPr>
      <w:r w:rsidRPr="00331BAA">
        <w:rPr>
          <w:sz w:val="32"/>
          <w:szCs w:val="32"/>
        </w:rPr>
        <w:t>BOROUGH OF EAST PITTSBURGH AGENDA SETTING MEETING MINUTES</w:t>
      </w:r>
    </w:p>
    <w:p w14:paraId="3DA19D46" w14:textId="0913009C" w:rsidR="00163EE9" w:rsidRDefault="00030A83" w:rsidP="00890C07">
      <w:pPr>
        <w:spacing w:after="86" w:line="259" w:lineRule="auto"/>
        <w:ind w:right="-6"/>
        <w:jc w:val="center"/>
      </w:pPr>
      <w:r>
        <w:rPr>
          <w:sz w:val="24"/>
        </w:rPr>
        <w:t xml:space="preserve">TUESDAY, </w:t>
      </w:r>
      <w:r w:rsidR="00377E35">
        <w:rPr>
          <w:sz w:val="24"/>
        </w:rPr>
        <w:t>NOVEMBER 14</w:t>
      </w:r>
      <w:r>
        <w:rPr>
          <w:sz w:val="24"/>
        </w:rPr>
        <w:t>, 2023</w:t>
      </w:r>
    </w:p>
    <w:tbl>
      <w:tblPr>
        <w:tblStyle w:val="TableGrid"/>
        <w:tblW w:w="8910" w:type="dxa"/>
        <w:tblInd w:w="0" w:type="dxa"/>
        <w:tblCellMar>
          <w:top w:w="12" w:type="dxa"/>
        </w:tblCellMar>
        <w:tblLook w:val="04A0" w:firstRow="1" w:lastRow="0" w:firstColumn="1" w:lastColumn="0" w:noHBand="0" w:noVBand="1"/>
      </w:tblPr>
      <w:tblGrid>
        <w:gridCol w:w="8910"/>
      </w:tblGrid>
      <w:tr w:rsidR="004001CE" w14:paraId="240D4AD4" w14:textId="77777777" w:rsidTr="002E233A">
        <w:trPr>
          <w:trHeight w:val="431"/>
        </w:trPr>
        <w:tc>
          <w:tcPr>
            <w:tcW w:w="8910" w:type="dxa"/>
            <w:tcBorders>
              <w:top w:val="nil"/>
              <w:left w:val="nil"/>
              <w:bottom w:val="nil"/>
              <w:right w:val="nil"/>
            </w:tcBorders>
          </w:tcPr>
          <w:p w14:paraId="394EE127" w14:textId="5BDE6F74" w:rsidR="005F18CD" w:rsidRDefault="00DA1646" w:rsidP="005F18CD">
            <w:pPr>
              <w:spacing w:after="0" w:line="259" w:lineRule="auto"/>
              <w:ind w:left="15" w:right="-2880" w:firstLine="0"/>
              <w:rPr>
                <w:sz w:val="24"/>
              </w:rPr>
            </w:pPr>
            <w:r>
              <w:rPr>
                <w:sz w:val="24"/>
              </w:rPr>
              <w:t xml:space="preserve">The </w:t>
            </w:r>
            <w:r w:rsidR="00377E35">
              <w:rPr>
                <w:sz w:val="24"/>
              </w:rPr>
              <w:t>November 14</w:t>
            </w:r>
            <w:r>
              <w:rPr>
                <w:sz w:val="24"/>
              </w:rPr>
              <w:t>, 2023</w:t>
            </w:r>
            <w:r w:rsidR="005F18CD">
              <w:rPr>
                <w:sz w:val="24"/>
              </w:rPr>
              <w:t xml:space="preserve">, Agenda Setting Meeting of the East Pittsburgh Council was </w:t>
            </w:r>
            <w:r w:rsidR="002E233A">
              <w:rPr>
                <w:sz w:val="24"/>
              </w:rPr>
              <w:t>called.</w:t>
            </w:r>
            <w:r w:rsidR="004001CE">
              <w:rPr>
                <w:sz w:val="24"/>
              </w:rPr>
              <w:t xml:space="preserve"> </w:t>
            </w:r>
          </w:p>
          <w:p w14:paraId="4AEC4044" w14:textId="0ED4B1D7" w:rsidR="004001CE" w:rsidRDefault="004001CE" w:rsidP="005F18CD">
            <w:pPr>
              <w:spacing w:after="0" w:line="259" w:lineRule="auto"/>
              <w:ind w:left="15" w:right="-2880" w:firstLine="0"/>
              <w:rPr>
                <w:sz w:val="24"/>
              </w:rPr>
            </w:pPr>
            <w:r>
              <w:rPr>
                <w:sz w:val="24"/>
              </w:rPr>
              <w:t>to order at 6:02 PM</w:t>
            </w:r>
            <w:r w:rsidR="005F18CD">
              <w:rPr>
                <w:sz w:val="24"/>
              </w:rPr>
              <w:t xml:space="preserve"> by </w:t>
            </w:r>
            <w:r w:rsidR="00432712">
              <w:rPr>
                <w:sz w:val="24"/>
              </w:rPr>
              <w:t>Mr. Petri</w:t>
            </w:r>
            <w:r w:rsidR="005F18CD">
              <w:rPr>
                <w:sz w:val="24"/>
              </w:rPr>
              <w:t>.</w:t>
            </w:r>
          </w:p>
          <w:p w14:paraId="7C1B5D0B" w14:textId="1AC9BBC8" w:rsidR="005F18CD" w:rsidRDefault="005F18CD" w:rsidP="005F18CD">
            <w:pPr>
              <w:spacing w:after="0" w:line="259" w:lineRule="auto"/>
              <w:ind w:left="15" w:right="-2880" w:firstLine="0"/>
            </w:pPr>
          </w:p>
        </w:tc>
      </w:tr>
      <w:tr w:rsidR="004001CE" w14:paraId="2B6BD41C" w14:textId="77777777" w:rsidTr="002E233A">
        <w:trPr>
          <w:trHeight w:val="411"/>
        </w:trPr>
        <w:tc>
          <w:tcPr>
            <w:tcW w:w="8910" w:type="dxa"/>
            <w:tcBorders>
              <w:top w:val="nil"/>
              <w:left w:val="nil"/>
              <w:bottom w:val="nil"/>
              <w:right w:val="nil"/>
            </w:tcBorders>
            <w:vAlign w:val="bottom"/>
          </w:tcPr>
          <w:p w14:paraId="7B84C53F" w14:textId="77777777" w:rsidR="004001CE" w:rsidRDefault="004001CE" w:rsidP="00F55536">
            <w:pPr>
              <w:spacing w:after="0" w:line="259" w:lineRule="auto"/>
              <w:ind w:left="0" w:firstLine="0"/>
            </w:pPr>
            <w:r>
              <w:t xml:space="preserve">Mr. Walker took </w:t>
            </w:r>
            <w:r w:rsidR="00F55536">
              <w:t>the roll</w:t>
            </w:r>
            <w:r>
              <w:t>:</w:t>
            </w:r>
          </w:p>
          <w:p w14:paraId="2CFC6C1A" w14:textId="04984473" w:rsidR="00D85729" w:rsidRDefault="00D85729" w:rsidP="00F55536">
            <w:pPr>
              <w:spacing w:after="0" w:line="259" w:lineRule="auto"/>
              <w:ind w:left="0" w:firstLine="0"/>
            </w:pPr>
          </w:p>
        </w:tc>
      </w:tr>
    </w:tbl>
    <w:p w14:paraId="27AAE620" w14:textId="77777777" w:rsidR="004F75F0" w:rsidRPr="00FD287E" w:rsidRDefault="004F75F0" w:rsidP="004F75F0">
      <w:pPr>
        <w:spacing w:after="0"/>
        <w:rPr>
          <w:sz w:val="24"/>
          <w:szCs w:val="24"/>
        </w:rPr>
      </w:pPr>
      <w:r w:rsidRPr="00FD287E">
        <w:rPr>
          <w:sz w:val="24"/>
          <w:szCs w:val="24"/>
        </w:rPr>
        <w:t>Present: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D287E">
        <w:rPr>
          <w:sz w:val="24"/>
          <w:szCs w:val="24"/>
        </w:rPr>
        <w:t>Absent:</w:t>
      </w:r>
    </w:p>
    <w:p w14:paraId="673F0784" w14:textId="6A8A4BB0" w:rsidR="00035F80" w:rsidRDefault="00771E68" w:rsidP="00E70A6C">
      <w:pPr>
        <w:spacing w:after="0"/>
        <w:rPr>
          <w:sz w:val="24"/>
          <w:szCs w:val="24"/>
        </w:rPr>
      </w:pPr>
      <w:r w:rsidRPr="00FD287E">
        <w:rPr>
          <w:sz w:val="24"/>
          <w:szCs w:val="24"/>
        </w:rPr>
        <w:t>Chad Nicholson, Council Member</w:t>
      </w:r>
      <w:r>
        <w:rPr>
          <w:sz w:val="24"/>
          <w:szCs w:val="24"/>
        </w:rPr>
        <w:tab/>
      </w:r>
      <w:r>
        <w:rPr>
          <w:sz w:val="24"/>
          <w:szCs w:val="24"/>
        </w:rPr>
        <w:tab/>
      </w:r>
      <w:r>
        <w:rPr>
          <w:sz w:val="24"/>
          <w:szCs w:val="24"/>
        </w:rPr>
        <w:tab/>
      </w:r>
      <w:r w:rsidR="00035F80" w:rsidRPr="00FD287E">
        <w:rPr>
          <w:sz w:val="24"/>
          <w:szCs w:val="24"/>
        </w:rPr>
        <w:t>Mary Carol Kennedy, Council President</w:t>
      </w:r>
    </w:p>
    <w:p w14:paraId="33DBBA79" w14:textId="51F41423" w:rsidR="00B37ED8" w:rsidRPr="00FD287E" w:rsidRDefault="00035F80" w:rsidP="00B37ED8">
      <w:pPr>
        <w:spacing w:after="0"/>
        <w:rPr>
          <w:sz w:val="24"/>
          <w:szCs w:val="24"/>
        </w:rPr>
      </w:pPr>
      <w:r>
        <w:rPr>
          <w:sz w:val="24"/>
          <w:szCs w:val="24"/>
        </w:rPr>
        <w:tab/>
      </w:r>
      <w:r w:rsidR="00B37ED8" w:rsidRPr="00FD287E">
        <w:rPr>
          <w:sz w:val="24"/>
          <w:szCs w:val="24"/>
        </w:rPr>
        <w:t>Mark Petri, Council Member</w:t>
      </w:r>
      <w:r w:rsidR="00432712">
        <w:rPr>
          <w:sz w:val="24"/>
          <w:szCs w:val="24"/>
        </w:rPr>
        <w:tab/>
      </w:r>
      <w:r w:rsidR="00432712">
        <w:rPr>
          <w:sz w:val="24"/>
          <w:szCs w:val="24"/>
        </w:rPr>
        <w:tab/>
      </w:r>
      <w:r w:rsidR="00432712">
        <w:rPr>
          <w:sz w:val="24"/>
          <w:szCs w:val="24"/>
        </w:rPr>
        <w:tab/>
      </w:r>
      <w:r w:rsidR="00432712">
        <w:rPr>
          <w:sz w:val="24"/>
          <w:szCs w:val="24"/>
        </w:rPr>
        <w:tab/>
      </w:r>
      <w:r w:rsidR="00432712" w:rsidRPr="00FD287E">
        <w:rPr>
          <w:sz w:val="24"/>
          <w:szCs w:val="24"/>
        </w:rPr>
        <w:t>Jonathan Reyes, Council Vice President</w:t>
      </w:r>
      <w:r w:rsidR="00432712" w:rsidRPr="00432712">
        <w:rPr>
          <w:sz w:val="24"/>
          <w:szCs w:val="24"/>
        </w:rPr>
        <w:t xml:space="preserve"> </w:t>
      </w:r>
      <w:r w:rsidR="00432712" w:rsidRPr="00FD287E">
        <w:rPr>
          <w:sz w:val="24"/>
          <w:szCs w:val="24"/>
        </w:rPr>
        <w:t>Ed Ruane, Council Member</w:t>
      </w:r>
      <w:r w:rsidR="00432712">
        <w:rPr>
          <w:sz w:val="24"/>
          <w:szCs w:val="24"/>
        </w:rPr>
        <w:tab/>
      </w:r>
      <w:r w:rsidR="00432712">
        <w:rPr>
          <w:sz w:val="24"/>
          <w:szCs w:val="24"/>
        </w:rPr>
        <w:tab/>
      </w:r>
      <w:r w:rsidR="00432712">
        <w:rPr>
          <w:sz w:val="24"/>
          <w:szCs w:val="24"/>
        </w:rPr>
        <w:tab/>
      </w:r>
      <w:r w:rsidR="00432712">
        <w:rPr>
          <w:sz w:val="24"/>
          <w:szCs w:val="24"/>
        </w:rPr>
        <w:tab/>
      </w:r>
      <w:r w:rsidR="00432712" w:rsidRPr="00FD287E">
        <w:rPr>
          <w:sz w:val="24"/>
          <w:szCs w:val="24"/>
        </w:rPr>
        <w:t>Markus Adams, Mayor</w:t>
      </w:r>
    </w:p>
    <w:p w14:paraId="3242310D" w14:textId="77777777" w:rsidR="00B10F13" w:rsidRDefault="00B10F13" w:rsidP="004F75F0">
      <w:pPr>
        <w:spacing w:after="335"/>
      </w:pPr>
    </w:p>
    <w:p w14:paraId="7F481F31" w14:textId="77777777" w:rsidR="00D85729" w:rsidRPr="00FD287E" w:rsidRDefault="00D85729" w:rsidP="00D85729">
      <w:pPr>
        <w:spacing w:after="0"/>
        <w:rPr>
          <w:sz w:val="24"/>
          <w:szCs w:val="24"/>
        </w:rPr>
      </w:pPr>
      <w:r w:rsidRPr="00FD287E">
        <w:rPr>
          <w:sz w:val="24"/>
          <w:szCs w:val="24"/>
        </w:rPr>
        <w:t>Other:</w:t>
      </w:r>
    </w:p>
    <w:p w14:paraId="4346E6AA" w14:textId="77777777" w:rsidR="00D85729" w:rsidRPr="00FD287E" w:rsidRDefault="00D85729" w:rsidP="00D85729">
      <w:pPr>
        <w:spacing w:after="0"/>
        <w:rPr>
          <w:sz w:val="24"/>
          <w:szCs w:val="24"/>
        </w:rPr>
      </w:pPr>
      <w:r w:rsidRPr="00FD287E">
        <w:rPr>
          <w:sz w:val="24"/>
          <w:szCs w:val="24"/>
        </w:rPr>
        <w:t>Benjamin D. Walker, Borough Manager</w:t>
      </w:r>
    </w:p>
    <w:p w14:paraId="4CB61FC0" w14:textId="42117BC8" w:rsidR="00022DF9" w:rsidRPr="003E67DE" w:rsidRDefault="00D85729" w:rsidP="003E67DE">
      <w:pPr>
        <w:spacing w:after="240" w:line="240" w:lineRule="auto"/>
        <w:ind w:left="0" w:firstLine="0"/>
        <w:rPr>
          <w:sz w:val="24"/>
          <w:szCs w:val="24"/>
        </w:rPr>
      </w:pPr>
      <w:r w:rsidRPr="00FD287E">
        <w:rPr>
          <w:sz w:val="24"/>
          <w:szCs w:val="24"/>
        </w:rPr>
        <w:t>Denise Hartford, Borough Secretary</w:t>
      </w:r>
    </w:p>
    <w:p w14:paraId="3E04B429" w14:textId="77777777" w:rsidR="00FD1B5B" w:rsidRPr="00FD287E" w:rsidRDefault="00FD1B5B" w:rsidP="00FD1B5B">
      <w:pPr>
        <w:spacing w:after="0"/>
        <w:rPr>
          <w:b/>
          <w:bCs/>
          <w:sz w:val="24"/>
          <w:szCs w:val="24"/>
          <w:u w:val="single"/>
        </w:rPr>
      </w:pPr>
      <w:r w:rsidRPr="00FD287E">
        <w:rPr>
          <w:b/>
          <w:bCs/>
          <w:sz w:val="24"/>
          <w:szCs w:val="24"/>
          <w:u w:val="single"/>
        </w:rPr>
        <w:t>PUBLIC COMMENTS:</w:t>
      </w:r>
    </w:p>
    <w:p w14:paraId="14F2066C" w14:textId="36479F39" w:rsidR="00B676B3" w:rsidRDefault="00FD1B5B" w:rsidP="00B676B3">
      <w:pPr>
        <w:spacing w:after="308"/>
        <w:ind w:left="0" w:firstLine="0"/>
      </w:pPr>
      <w:r>
        <w:t>None</w:t>
      </w:r>
    </w:p>
    <w:p w14:paraId="668376AF" w14:textId="77777777" w:rsidR="004C22D8" w:rsidRPr="00FD287E" w:rsidRDefault="004C22D8" w:rsidP="004C22D8">
      <w:pPr>
        <w:spacing w:after="0"/>
        <w:rPr>
          <w:b/>
          <w:bCs/>
          <w:sz w:val="24"/>
          <w:szCs w:val="24"/>
          <w:u w:val="single"/>
        </w:rPr>
      </w:pPr>
      <w:r w:rsidRPr="00FD287E">
        <w:rPr>
          <w:b/>
          <w:bCs/>
          <w:sz w:val="24"/>
          <w:szCs w:val="24"/>
          <w:u w:val="single"/>
        </w:rPr>
        <w:t>REVIEW OF MINUTES:</w:t>
      </w:r>
    </w:p>
    <w:p w14:paraId="3EF438AC" w14:textId="6F775823" w:rsidR="00163EE9" w:rsidRDefault="00A51A2C" w:rsidP="004C22D8">
      <w:r>
        <w:t xml:space="preserve">Minutes will be voted on at the </w:t>
      </w:r>
      <w:r w:rsidR="003B5530">
        <w:t>November 28</w:t>
      </w:r>
      <w:r>
        <w:t>, 2023.</w:t>
      </w:r>
    </w:p>
    <w:p w14:paraId="64C959E2" w14:textId="77777777" w:rsidR="004C22D8" w:rsidRDefault="004C22D8" w:rsidP="004C22D8"/>
    <w:p w14:paraId="0839D47A" w14:textId="77777777" w:rsidR="00757BB7" w:rsidRDefault="0024497F" w:rsidP="0024497F">
      <w:pPr>
        <w:spacing w:after="0"/>
        <w:ind w:left="0" w:firstLine="0"/>
        <w:rPr>
          <w:sz w:val="24"/>
          <w:szCs w:val="24"/>
        </w:rPr>
      </w:pPr>
      <w:r w:rsidRPr="0024497F">
        <w:rPr>
          <w:b/>
          <w:bCs/>
          <w:sz w:val="24"/>
          <w:szCs w:val="24"/>
          <w:u w:val="single"/>
        </w:rPr>
        <w:t>MANAGER’S REPORT</w:t>
      </w:r>
      <w:r w:rsidRPr="0024497F">
        <w:rPr>
          <w:sz w:val="24"/>
          <w:szCs w:val="24"/>
        </w:rPr>
        <w:t xml:space="preserve">:              </w:t>
      </w:r>
    </w:p>
    <w:p w14:paraId="4E4DD67B" w14:textId="77777777" w:rsidR="009D1996" w:rsidRDefault="009D1996" w:rsidP="00400B66">
      <w:pPr>
        <w:numPr>
          <w:ilvl w:val="1"/>
          <w:numId w:val="1"/>
        </w:numPr>
        <w:ind w:left="360" w:right="1074"/>
      </w:pPr>
      <w:r>
        <w:t>September 2023 Manager’s Report available for review.</w:t>
      </w:r>
    </w:p>
    <w:p w14:paraId="1B2A1ECD" w14:textId="77777777" w:rsidR="009D1996" w:rsidRDefault="009D1996" w:rsidP="00400B66">
      <w:pPr>
        <w:numPr>
          <w:ilvl w:val="1"/>
          <w:numId w:val="1"/>
        </w:numPr>
        <w:ind w:left="360" w:right="1074"/>
      </w:pPr>
      <w:r>
        <w:t>Borough Financial Update</w:t>
      </w:r>
    </w:p>
    <w:p w14:paraId="39EC6A73" w14:textId="77777777" w:rsidR="009D1996" w:rsidRDefault="009D1996" w:rsidP="00400B66">
      <w:pPr>
        <w:numPr>
          <w:ilvl w:val="2"/>
          <w:numId w:val="1"/>
        </w:numPr>
        <w:ind w:left="360" w:right="1074" w:hanging="360"/>
      </w:pPr>
      <w:r>
        <w:t>Fiscal Year 2024 Budget</w:t>
      </w:r>
    </w:p>
    <w:p w14:paraId="3DBC9EA9" w14:textId="77777777" w:rsidR="009D1996" w:rsidRDefault="009D1996" w:rsidP="00400B66">
      <w:pPr>
        <w:numPr>
          <w:ilvl w:val="1"/>
          <w:numId w:val="1"/>
        </w:numPr>
        <w:ind w:left="360" w:right="1074"/>
      </w:pPr>
      <w:r>
        <w:t>New Building Memorandum</w:t>
      </w:r>
    </w:p>
    <w:p w14:paraId="081F8DEB" w14:textId="77777777" w:rsidR="009D1996" w:rsidRDefault="009D1996" w:rsidP="00400B66">
      <w:pPr>
        <w:numPr>
          <w:ilvl w:val="1"/>
          <w:numId w:val="1"/>
        </w:numPr>
        <w:ind w:left="360" w:right="1074"/>
      </w:pPr>
      <w:r>
        <w:t>DPW Roof Repair</w:t>
      </w:r>
    </w:p>
    <w:p w14:paraId="0A51791B" w14:textId="4D1B1BA2" w:rsidR="0024497F" w:rsidRPr="009D1996" w:rsidRDefault="009D1996" w:rsidP="00400B66">
      <w:pPr>
        <w:numPr>
          <w:ilvl w:val="1"/>
          <w:numId w:val="1"/>
        </w:numPr>
        <w:ind w:left="360" w:right="1074"/>
      </w:pPr>
      <w:r>
        <w:t>PMRS Meeting (Retirement Benefits)</w:t>
      </w:r>
      <w:r w:rsidR="0024497F" w:rsidRPr="009D1996">
        <w:rPr>
          <w:sz w:val="24"/>
          <w:szCs w:val="24"/>
        </w:rPr>
        <w:t xml:space="preserve">    </w:t>
      </w:r>
    </w:p>
    <w:p w14:paraId="321B7230" w14:textId="77777777" w:rsidR="004046B4" w:rsidRPr="004046B4" w:rsidRDefault="004046B4" w:rsidP="004046B4">
      <w:pPr>
        <w:spacing w:after="0"/>
        <w:ind w:left="0" w:firstLine="0"/>
        <w:rPr>
          <w:b/>
          <w:bCs/>
          <w:sz w:val="24"/>
          <w:szCs w:val="24"/>
          <w:u w:val="single"/>
        </w:rPr>
      </w:pPr>
      <w:r w:rsidRPr="004046B4">
        <w:rPr>
          <w:b/>
          <w:bCs/>
          <w:sz w:val="24"/>
          <w:szCs w:val="24"/>
          <w:u w:val="single"/>
        </w:rPr>
        <w:t>OLD BUSINESS:</w:t>
      </w:r>
    </w:p>
    <w:p w14:paraId="0C6F5A7B" w14:textId="77777777" w:rsidR="00F031D8" w:rsidRDefault="00F031D8" w:rsidP="00400B66">
      <w:pPr>
        <w:numPr>
          <w:ilvl w:val="0"/>
          <w:numId w:val="5"/>
        </w:numPr>
        <w:ind w:left="360" w:right="1074"/>
      </w:pPr>
      <w:r>
        <w:t xml:space="preserve">Call/Complaint Log- available. Please review before the council meeting. </w:t>
      </w:r>
    </w:p>
    <w:p w14:paraId="26EED56F" w14:textId="77777777" w:rsidR="00F031D8" w:rsidRDefault="00F031D8" w:rsidP="00400B66">
      <w:pPr>
        <w:numPr>
          <w:ilvl w:val="0"/>
          <w:numId w:val="5"/>
        </w:numPr>
        <w:ind w:left="360" w:right="1074"/>
      </w:pPr>
      <w:r>
        <w:t xml:space="preserve">Status of Police Regionalization/ERMVP. </w:t>
      </w:r>
    </w:p>
    <w:p w14:paraId="337ED85E" w14:textId="77777777" w:rsidR="00F031D8" w:rsidRDefault="00F031D8" w:rsidP="00400B66">
      <w:pPr>
        <w:numPr>
          <w:ilvl w:val="0"/>
          <w:numId w:val="5"/>
        </w:numPr>
        <w:spacing w:after="287"/>
        <w:ind w:left="360" w:right="1074"/>
      </w:pPr>
      <w:r>
        <w:t>Street Opening and Excavation Ordinance Amendment.</w:t>
      </w:r>
    </w:p>
    <w:p w14:paraId="3C02BB90" w14:textId="77777777" w:rsidR="00A0035C" w:rsidRPr="00A0035C" w:rsidRDefault="00A0035C" w:rsidP="00A0035C">
      <w:pPr>
        <w:spacing w:after="0"/>
        <w:ind w:left="0" w:firstLine="0"/>
        <w:rPr>
          <w:sz w:val="24"/>
          <w:szCs w:val="24"/>
        </w:rPr>
      </w:pPr>
      <w:r w:rsidRPr="00A0035C">
        <w:rPr>
          <w:b/>
          <w:bCs/>
          <w:sz w:val="24"/>
          <w:szCs w:val="24"/>
          <w:u w:val="single"/>
        </w:rPr>
        <w:t>NEW BUSINESS:</w:t>
      </w:r>
    </w:p>
    <w:p w14:paraId="34F3EC7C" w14:textId="77777777" w:rsidR="00020A6E" w:rsidRDefault="00020A6E" w:rsidP="00400B66">
      <w:pPr>
        <w:numPr>
          <w:ilvl w:val="0"/>
          <w:numId w:val="7"/>
        </w:numPr>
        <w:spacing w:after="0" w:line="240" w:lineRule="auto"/>
        <w:ind w:left="360" w:right="1080"/>
      </w:pPr>
      <w:r>
        <w:t>A motion to contract Mockenhaupt Municipal Benefits System for the 2024 Calendar Year for medical insurance under the Highmark Performance Blue Network, United Concordia for dental insurance, and VBS for vision insurance.</w:t>
      </w:r>
      <w:r>
        <w:br/>
      </w:r>
    </w:p>
    <w:p w14:paraId="0CC423EC" w14:textId="77777777" w:rsidR="00020A6E" w:rsidRDefault="00020A6E" w:rsidP="00400B66">
      <w:pPr>
        <w:numPr>
          <w:ilvl w:val="0"/>
          <w:numId w:val="7"/>
        </w:numPr>
        <w:spacing w:after="0" w:line="240" w:lineRule="auto"/>
        <w:ind w:left="360" w:right="1080"/>
      </w:pPr>
      <w:r>
        <w:lastRenderedPageBreak/>
        <w:t>A motion to pay Axis Architecture $25,000.00 for work performed on the redesign and bid proposal process for the East Pittsburgh New Municipal Facilities Project.</w:t>
      </w:r>
      <w:r>
        <w:br/>
      </w:r>
    </w:p>
    <w:p w14:paraId="5BA2C42A" w14:textId="203EC711" w:rsidR="00020A6E" w:rsidRDefault="00020A6E" w:rsidP="00400B66">
      <w:pPr>
        <w:numPr>
          <w:ilvl w:val="0"/>
          <w:numId w:val="7"/>
        </w:numPr>
        <w:spacing w:after="0" w:line="240" w:lineRule="auto"/>
        <w:ind w:left="360" w:right="1080"/>
      </w:pPr>
      <w:r>
        <w:t>A motion to ratify Resolution 23-05:</w:t>
      </w:r>
      <w:r>
        <w:br/>
      </w:r>
      <w:r>
        <w:br/>
        <w:t>RESOLUTION BY THE BOROUGH OF EAST PITTSBURGH BOROUGH, ALLEGHENY COUNTY, COMMONWEALTH OF PENNSYLVANIA TO DETERMINE AND DECLARE BLIGHTED STRUCTURES FOR DEMOLITION USING FUNDS AWARDED UNDER THE COMMUNITY DEVELOPMENT BLOCK GRANT PROGRAM.</w:t>
      </w:r>
      <w:r>
        <w:br/>
      </w:r>
    </w:p>
    <w:p w14:paraId="0E4C5847" w14:textId="77777777" w:rsidR="00020A6E" w:rsidRDefault="00020A6E" w:rsidP="00400B66">
      <w:pPr>
        <w:numPr>
          <w:ilvl w:val="0"/>
          <w:numId w:val="7"/>
        </w:numPr>
        <w:spacing w:after="0" w:line="240" w:lineRule="auto"/>
        <w:ind w:left="360" w:right="1080"/>
      </w:pPr>
      <w:r>
        <w:t>A motion to ratify Concurring Resolution 23-06 (TCVCOG CDBG-50):</w:t>
      </w:r>
      <w:r>
        <w:br/>
      </w:r>
      <w:r>
        <w:br/>
        <w:t>A RESOLUTION OF THE BOROUGH OF EAST PITTSBURGH AUTHORIZING THE FILING OF AN APPLICATION FOR CDBG FUNDS WITH ALLEGHENY COUNTY ECONOMIC DEVELOPMENT.</w:t>
      </w:r>
      <w:r>
        <w:br/>
      </w:r>
    </w:p>
    <w:p w14:paraId="21E3472E" w14:textId="77777777" w:rsidR="00020A6E" w:rsidRDefault="00020A6E" w:rsidP="00400B66">
      <w:pPr>
        <w:numPr>
          <w:ilvl w:val="0"/>
          <w:numId w:val="7"/>
        </w:numPr>
        <w:spacing w:after="0" w:line="240" w:lineRule="auto"/>
        <w:ind w:left="360" w:right="1080"/>
      </w:pPr>
      <w:r>
        <w:t>A motion to ratify Concurring Resolution 23-07 (County CDBG-50):</w:t>
      </w:r>
      <w:r>
        <w:br/>
      </w:r>
      <w:r>
        <w:br/>
        <w:t>A RESOLUTION OF THE BOROUGH OF EAST PITTSBURGH AUTHORIZING THE FILING OF AN APPLICATION FOR CDBG FUNDS WITH ALLEGHENY COUNTY ECONOMIC DEVELOPMENT.</w:t>
      </w:r>
      <w:r>
        <w:br/>
      </w:r>
    </w:p>
    <w:p w14:paraId="272E69B5" w14:textId="77777777" w:rsidR="00020A6E" w:rsidRDefault="00020A6E" w:rsidP="00400B66">
      <w:pPr>
        <w:numPr>
          <w:ilvl w:val="0"/>
          <w:numId w:val="7"/>
        </w:numPr>
        <w:spacing w:after="0" w:line="240" w:lineRule="auto"/>
        <w:ind w:left="360" w:right="1080"/>
      </w:pPr>
      <w:r>
        <w:t>A motion to conduct the second reading of and adopt Ordinance No. 936 (Street Opening Amendment – Updates to Standards):</w:t>
      </w:r>
      <w:r>
        <w:br/>
      </w:r>
      <w:r>
        <w:br/>
      </w:r>
      <w:r w:rsidRPr="00C545DE">
        <w:t>AN ORDINANCE OF THE BOROUGH OF EAST PITTSBURGH, COUNTY OF ALLEGHENY, REPEALING ORDINANCE 862 OF THE EAST PITTSBURGH BOROUGH CODE AND ESTABLISHING NEW REGULATIONS RELATED TO STREET OPENINGS AND RESTORATION AND AUTHORIZING THE BOROUGH TO CHARGE PERMIT FEES AND ESTABLISH BONDING REQUIREMENTS</w:t>
      </w:r>
      <w:r>
        <w:t>.</w:t>
      </w:r>
      <w:r w:rsidRPr="00C545DE">
        <w:br/>
      </w:r>
    </w:p>
    <w:p w14:paraId="002303CB" w14:textId="77777777" w:rsidR="00267472" w:rsidRDefault="00267472" w:rsidP="00267472">
      <w:pPr>
        <w:spacing w:after="0"/>
        <w:ind w:left="0" w:firstLine="0"/>
        <w:rPr>
          <w:b/>
          <w:bCs/>
          <w:sz w:val="24"/>
          <w:szCs w:val="24"/>
          <w:u w:val="single"/>
        </w:rPr>
      </w:pPr>
      <w:r w:rsidRPr="00267472">
        <w:rPr>
          <w:b/>
          <w:bCs/>
          <w:sz w:val="24"/>
          <w:szCs w:val="24"/>
          <w:u w:val="single"/>
        </w:rPr>
        <w:t>COUNCIL DISCUSSIONS:</w:t>
      </w:r>
    </w:p>
    <w:p w14:paraId="15087C5A" w14:textId="40625C17" w:rsidR="00C73D50" w:rsidRDefault="003336E7" w:rsidP="00400B66">
      <w:pPr>
        <w:pStyle w:val="ListParagraph"/>
        <w:numPr>
          <w:ilvl w:val="0"/>
          <w:numId w:val="3"/>
        </w:numPr>
        <w:spacing w:after="0"/>
        <w:ind w:left="360"/>
      </w:pPr>
      <w:r>
        <w:t xml:space="preserve">Eos </w:t>
      </w:r>
      <w:r w:rsidR="00317B7E">
        <w:t>Meeting to occur on November 28, 2024, at 5:30 PM. Borough representation has been requested.</w:t>
      </w:r>
    </w:p>
    <w:p w14:paraId="5613F7C0" w14:textId="74CA0031" w:rsidR="003336E7" w:rsidRPr="00267472" w:rsidRDefault="003336E7" w:rsidP="00400B66">
      <w:pPr>
        <w:pStyle w:val="ListParagraph"/>
        <w:numPr>
          <w:ilvl w:val="0"/>
          <w:numId w:val="3"/>
        </w:numPr>
        <w:spacing w:after="0"/>
        <w:ind w:left="360"/>
      </w:pPr>
      <w:r>
        <w:t>Holiday Party discussed</w:t>
      </w:r>
      <w:r w:rsidR="00B66A81">
        <w:t xml:space="preserve"> – preparations for cookies, hot chocolate and coffee.</w:t>
      </w:r>
      <w:r w:rsidR="00266497">
        <w:t xml:space="preserve"> The event will begin at 6:00 PM and end 8:00 PM on </w:t>
      </w:r>
      <w:r w:rsidR="007052AF">
        <w:t>Thursday, December 7, 2024, at the East Pittsburgh Senior Center.</w:t>
      </w:r>
    </w:p>
    <w:p w14:paraId="6FBA0CBB" w14:textId="77777777" w:rsidR="00267472" w:rsidRPr="00267472" w:rsidRDefault="00267472" w:rsidP="00267472">
      <w:pPr>
        <w:spacing w:after="0"/>
        <w:ind w:left="0" w:firstLine="0"/>
        <w:rPr>
          <w:b/>
          <w:bCs/>
          <w:sz w:val="24"/>
          <w:szCs w:val="24"/>
          <w:u w:val="single"/>
        </w:rPr>
      </w:pPr>
    </w:p>
    <w:p w14:paraId="499BE5DB" w14:textId="77777777" w:rsidR="00BF27BB" w:rsidRPr="00FD287E" w:rsidRDefault="00BF27BB" w:rsidP="00BF27BB">
      <w:pPr>
        <w:spacing w:after="0"/>
        <w:rPr>
          <w:b/>
          <w:bCs/>
          <w:sz w:val="24"/>
          <w:szCs w:val="24"/>
          <w:u w:val="single"/>
        </w:rPr>
      </w:pPr>
      <w:r w:rsidRPr="00FD287E">
        <w:rPr>
          <w:b/>
          <w:bCs/>
          <w:sz w:val="24"/>
          <w:szCs w:val="24"/>
          <w:u w:val="single"/>
        </w:rPr>
        <w:t>ADJOURNMENT:</w:t>
      </w:r>
    </w:p>
    <w:p w14:paraId="649D2086" w14:textId="42DE7BF1" w:rsidR="00163EE9" w:rsidRDefault="00A762EF" w:rsidP="00BF27BB">
      <w:pPr>
        <w:ind w:left="0" w:firstLine="0"/>
      </w:pPr>
      <w:r>
        <w:t xml:space="preserve">Mr. Nicholson made a motion to adjourn at </w:t>
      </w:r>
      <w:r w:rsidR="00B66A81">
        <w:t>6:57</w:t>
      </w:r>
      <w:r>
        <w:t xml:space="preserve"> PM and Mr. Ruane seconded.</w:t>
      </w:r>
    </w:p>
    <w:sectPr w:rsidR="00163EE9">
      <w:footerReference w:type="default" r:id="rId10"/>
      <w:pgSz w:w="12240" w:h="15840"/>
      <w:pgMar w:top="1440" w:right="1440" w:bottom="1440" w:left="1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B005" w14:textId="77777777" w:rsidR="00664AA5" w:rsidRDefault="00664AA5" w:rsidP="007777A0">
      <w:pPr>
        <w:spacing w:after="0" w:line="240" w:lineRule="auto"/>
      </w:pPr>
      <w:r>
        <w:separator/>
      </w:r>
    </w:p>
  </w:endnote>
  <w:endnote w:type="continuationSeparator" w:id="0">
    <w:p w14:paraId="5391E7F8" w14:textId="77777777" w:rsidR="00664AA5" w:rsidRDefault="00664AA5" w:rsidP="0077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A8F6" w14:textId="4E9D0EA4" w:rsidR="00B24924" w:rsidRDefault="00B24924">
    <w:pPr>
      <w:pStyle w:val="Footer"/>
    </w:pPr>
    <w:r>
      <w:rPr>
        <w:noProof/>
      </w:rPr>
      <mc:AlternateContent>
        <mc:Choice Requires="wps">
          <w:drawing>
            <wp:anchor distT="0" distB="0" distL="0" distR="0" simplePos="0" relativeHeight="251659264" behindDoc="0" locked="0" layoutInCell="1" allowOverlap="1" wp14:anchorId="5B00980C" wp14:editId="3A528FDC">
              <wp:simplePos x="0" y="0"/>
              <wp:positionH relativeFrom="rightMargin">
                <wp:posOffset>-173990</wp:posOffset>
              </wp:positionH>
              <wp:positionV relativeFrom="bottomMargin">
                <wp:posOffset>228600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399D84" w14:textId="77777777" w:rsidR="00B24924" w:rsidRDefault="00B24924" w:rsidP="00B249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0980C" id="Rectangle 40" o:spid="_x0000_s1026" style="position:absolute;left:0;text-align:left;margin-left:-13.7pt;margin-top:18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" fillcolor="black [3213]" stroked="f" strokeweight="3pt">
              <v:textbox>
                <w:txbxContent>
                  <w:p w14:paraId="09399D84" w14:textId="77777777" w:rsidR="00B24924" w:rsidRDefault="00B24924" w:rsidP="00B249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0288" behindDoc="0" locked="0" layoutInCell="1" allowOverlap="1" wp14:anchorId="6B467354" wp14:editId="612AB7B1">
              <wp:simplePos x="0" y="0"/>
              <wp:positionH relativeFrom="page">
                <wp:align>center</wp:align>
              </wp:positionH>
              <wp:positionV relativeFrom="bottomMargin">
                <wp:posOffset>238760</wp:posOffset>
              </wp:positionV>
              <wp:extent cx="5943600" cy="320040"/>
              <wp:effectExtent l="0" t="0" r="381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C778C" w14:textId="77777777" w:rsidR="00B24924" w:rsidRDefault="00B24924" w:rsidP="00B24924">
                            <w:pPr>
                              <w:rPr>
                                <w:color w:val="808080" w:themeColor="background1" w:themeShade="80"/>
                              </w:rPr>
                            </w:pPr>
                            <w:r>
                              <w:rPr>
                                <w:color w:val="7F7F7F" w:themeColor="text1" w:themeTint="80"/>
                              </w:rPr>
                              <w:t>Borough of East Pittsburgh                          September 12,2023 Agenda Meeting Minutes</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B467354" id="Group 37" o:spid="_x0000_s1027" style="position:absolute;left:0;text-align:left;margin-left:0;margin-top:18.8pt;width:468pt;height:25.2pt;z-index:251660288;mso-width-percent:1000;mso-wrap-distance-left:0;mso-wrap-distance-right:0;mso-position-horizontal:center;mso-position-horizontal-relative:page;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25C778C" w14:textId="77777777" w:rsidR="00B24924" w:rsidRDefault="00B24924" w:rsidP="00B24924">
                      <w:pPr>
                        <w:rPr>
                          <w:color w:val="808080" w:themeColor="background1" w:themeShade="80"/>
                        </w:rPr>
                      </w:pPr>
                      <w:r>
                        <w:rPr>
                          <w:color w:val="7F7F7F" w:themeColor="text1" w:themeTint="80"/>
                        </w:rPr>
                        <w:t>Borough of East Pittsburgh                          September 12,2023 Agenda Meeting Minutes</w:t>
                      </w:r>
                    </w:p>
                  </w:txbxContent>
                </v:textbox>
              </v:shape>
              <w10:wrap type="square"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8ECC" w14:textId="77777777" w:rsidR="00664AA5" w:rsidRDefault="00664AA5" w:rsidP="007777A0">
      <w:pPr>
        <w:spacing w:after="0" w:line="240" w:lineRule="auto"/>
      </w:pPr>
      <w:r>
        <w:separator/>
      </w:r>
    </w:p>
  </w:footnote>
  <w:footnote w:type="continuationSeparator" w:id="0">
    <w:p w14:paraId="7B0022D5" w14:textId="77777777" w:rsidR="00664AA5" w:rsidRDefault="00664AA5" w:rsidP="00777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6D3"/>
    <w:multiLevelType w:val="hybridMultilevel"/>
    <w:tmpl w:val="6EA64AD4"/>
    <w:lvl w:ilvl="0" w:tplc="04090019">
      <w:start w:val="1"/>
      <w:numFmt w:val="low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290A20D7"/>
    <w:multiLevelType w:val="hybridMultilevel"/>
    <w:tmpl w:val="435ED4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84701"/>
    <w:multiLevelType w:val="hybridMultilevel"/>
    <w:tmpl w:val="4ED6C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8339B"/>
    <w:multiLevelType w:val="hybridMultilevel"/>
    <w:tmpl w:val="9BA0C6CE"/>
    <w:lvl w:ilvl="0" w:tplc="80608B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65" w:hanging="360"/>
      </w:pPr>
    </w:lvl>
    <w:lvl w:ilvl="2" w:tplc="C9E877A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CE252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92219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12233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FE760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5A389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A49C3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343B42"/>
    <w:multiLevelType w:val="hybridMultilevel"/>
    <w:tmpl w:val="F50A11B4"/>
    <w:lvl w:ilvl="0" w:tplc="2E3E80EC">
      <w:start w:val="3"/>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65" w:hanging="360"/>
      </w:pPr>
    </w:lvl>
    <w:lvl w:ilvl="2" w:tplc="0F766FC0">
      <w:start w:val="1"/>
      <w:numFmt w:val="lowerLetter"/>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2A1B9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16AD9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A8771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684EA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DA30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4CCE2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063295"/>
    <w:multiLevelType w:val="hybridMultilevel"/>
    <w:tmpl w:val="FCD2975A"/>
    <w:lvl w:ilvl="0" w:tplc="FFFFFFFF">
      <w:start w:val="1"/>
      <w:numFmt w:val="lowerLetter"/>
      <w:lvlText w:val="%1."/>
      <w:lvlJc w:val="left"/>
      <w:pPr>
        <w:ind w:left="1065" w:hanging="360"/>
      </w:p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6" w15:restartNumberingAfterBreak="0">
    <w:nsid w:val="79C122CF"/>
    <w:multiLevelType w:val="hybridMultilevel"/>
    <w:tmpl w:val="FCD2975A"/>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68519132">
    <w:abstractNumId w:val="4"/>
  </w:num>
  <w:num w:numId="2" w16cid:durableId="1382821646">
    <w:abstractNumId w:val="3"/>
  </w:num>
  <w:num w:numId="3" w16cid:durableId="296839636">
    <w:abstractNumId w:val="2"/>
  </w:num>
  <w:num w:numId="4" w16cid:durableId="2078478070">
    <w:abstractNumId w:val="1"/>
  </w:num>
  <w:num w:numId="5" w16cid:durableId="421341753">
    <w:abstractNumId w:val="6"/>
  </w:num>
  <w:num w:numId="6" w16cid:durableId="1029139719">
    <w:abstractNumId w:val="5"/>
  </w:num>
  <w:num w:numId="7" w16cid:durableId="14844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E9"/>
    <w:rsid w:val="00020A6E"/>
    <w:rsid w:val="00022DF9"/>
    <w:rsid w:val="00030A83"/>
    <w:rsid w:val="00035F80"/>
    <w:rsid w:val="00065D1B"/>
    <w:rsid w:val="000716F6"/>
    <w:rsid w:val="000748A2"/>
    <w:rsid w:val="000C049F"/>
    <w:rsid w:val="00163EE9"/>
    <w:rsid w:val="00175161"/>
    <w:rsid w:val="001C59C3"/>
    <w:rsid w:val="001F238D"/>
    <w:rsid w:val="0024497F"/>
    <w:rsid w:val="00252B6B"/>
    <w:rsid w:val="00266497"/>
    <w:rsid w:val="00267472"/>
    <w:rsid w:val="0027716B"/>
    <w:rsid w:val="00293765"/>
    <w:rsid w:val="002E08B2"/>
    <w:rsid w:val="002E233A"/>
    <w:rsid w:val="002E47D7"/>
    <w:rsid w:val="00317B7E"/>
    <w:rsid w:val="003336E7"/>
    <w:rsid w:val="003452C9"/>
    <w:rsid w:val="00377E35"/>
    <w:rsid w:val="003B5530"/>
    <w:rsid w:val="003D10D3"/>
    <w:rsid w:val="003E67DE"/>
    <w:rsid w:val="004001CE"/>
    <w:rsid w:val="00400B66"/>
    <w:rsid w:val="004046B4"/>
    <w:rsid w:val="00432712"/>
    <w:rsid w:val="004377D1"/>
    <w:rsid w:val="00485DE1"/>
    <w:rsid w:val="00497D81"/>
    <w:rsid w:val="004C22D8"/>
    <w:rsid w:val="004E7BD1"/>
    <w:rsid w:val="004F75F0"/>
    <w:rsid w:val="0051574B"/>
    <w:rsid w:val="00532620"/>
    <w:rsid w:val="0058553D"/>
    <w:rsid w:val="005E314F"/>
    <w:rsid w:val="005F18CD"/>
    <w:rsid w:val="00664AA5"/>
    <w:rsid w:val="006869E4"/>
    <w:rsid w:val="007052AF"/>
    <w:rsid w:val="00757BB7"/>
    <w:rsid w:val="00771E68"/>
    <w:rsid w:val="007777A0"/>
    <w:rsid w:val="007E41F5"/>
    <w:rsid w:val="00890C07"/>
    <w:rsid w:val="00907807"/>
    <w:rsid w:val="00987A66"/>
    <w:rsid w:val="009D1996"/>
    <w:rsid w:val="009D73AE"/>
    <w:rsid w:val="00A0035C"/>
    <w:rsid w:val="00A322F2"/>
    <w:rsid w:val="00A51A2C"/>
    <w:rsid w:val="00A762EF"/>
    <w:rsid w:val="00AA2638"/>
    <w:rsid w:val="00B02DD6"/>
    <w:rsid w:val="00B10F13"/>
    <w:rsid w:val="00B23A39"/>
    <w:rsid w:val="00B24924"/>
    <w:rsid w:val="00B37ED8"/>
    <w:rsid w:val="00B66A81"/>
    <w:rsid w:val="00B676B3"/>
    <w:rsid w:val="00BF27BB"/>
    <w:rsid w:val="00C47BC6"/>
    <w:rsid w:val="00C73D50"/>
    <w:rsid w:val="00D84356"/>
    <w:rsid w:val="00D85729"/>
    <w:rsid w:val="00DA1646"/>
    <w:rsid w:val="00E569A9"/>
    <w:rsid w:val="00E70A6C"/>
    <w:rsid w:val="00E83B32"/>
    <w:rsid w:val="00EC3E44"/>
    <w:rsid w:val="00ED21A2"/>
    <w:rsid w:val="00EE502C"/>
    <w:rsid w:val="00F031D8"/>
    <w:rsid w:val="00F15663"/>
    <w:rsid w:val="00F55536"/>
    <w:rsid w:val="00FD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B881"/>
  <w15:docId w15:val="{C7F85ED6-8859-4EBC-B30E-D7C83D0A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497F"/>
    <w:pPr>
      <w:ind w:left="720"/>
      <w:contextualSpacing/>
    </w:pPr>
  </w:style>
  <w:style w:type="paragraph" w:styleId="Header">
    <w:name w:val="header"/>
    <w:basedOn w:val="Normal"/>
    <w:link w:val="HeaderChar"/>
    <w:uiPriority w:val="99"/>
    <w:unhideWhenUsed/>
    <w:rsid w:val="0077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7A0"/>
    <w:rPr>
      <w:rFonts w:ascii="Calibri" w:eastAsia="Calibri" w:hAnsi="Calibri" w:cs="Calibri"/>
      <w:color w:val="000000"/>
    </w:rPr>
  </w:style>
  <w:style w:type="paragraph" w:styleId="Footer">
    <w:name w:val="footer"/>
    <w:basedOn w:val="Normal"/>
    <w:link w:val="FooterChar"/>
    <w:uiPriority w:val="99"/>
    <w:unhideWhenUsed/>
    <w:rsid w:val="00777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7A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E5C13120E1043AAD80319C7F15FAC" ma:contentTypeVersion="17" ma:contentTypeDescription="Create a new document." ma:contentTypeScope="" ma:versionID="d49b2eac3a9b5ea51ebdfeb8bed4b121">
  <xsd:schema xmlns:xsd="http://www.w3.org/2001/XMLSchema" xmlns:xs="http://www.w3.org/2001/XMLSchema" xmlns:p="http://schemas.microsoft.com/office/2006/metadata/properties" xmlns:ns2="376a6c51-9c4e-4f3b-bfef-d5c204250469" xmlns:ns3="476b6450-6049-4872-90d3-8658904529c8" targetNamespace="http://schemas.microsoft.com/office/2006/metadata/properties" ma:root="true" ma:fieldsID="4569386ea7974825637bc684c1bad75b" ns2:_="" ns3:_="">
    <xsd:import namespace="376a6c51-9c4e-4f3b-bfef-d5c204250469"/>
    <xsd:import namespace="476b6450-6049-4872-90d3-8658904529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a6c51-9c4e-4f3b-bfef-d5c204250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20c48-3ac9-4e63-bd85-ec1d402b4e6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b6450-6049-4872-90d3-8658904529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f02f26-9eab-42e4-b6ee-8444202750c8}" ma:internalName="TaxCatchAll" ma:showField="CatchAllData" ma:web="476b6450-6049-4872-90d3-865890452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6a6c51-9c4e-4f3b-bfef-d5c204250469">
      <Terms xmlns="http://schemas.microsoft.com/office/infopath/2007/PartnerControls"/>
    </lcf76f155ced4ddcb4097134ff3c332f>
    <TaxCatchAll xmlns="476b6450-6049-4872-90d3-8658904529c8" xsi:nil="true"/>
  </documentManagement>
</p:properties>
</file>

<file path=customXml/itemProps1.xml><?xml version="1.0" encoding="utf-8"?>
<ds:datastoreItem xmlns:ds="http://schemas.openxmlformats.org/officeDocument/2006/customXml" ds:itemID="{021B01CE-54BB-4F5D-835D-D61943BEAC9D}">
  <ds:schemaRefs>
    <ds:schemaRef ds:uri="http://schemas.microsoft.com/sharepoint/v3/contenttype/forms"/>
  </ds:schemaRefs>
</ds:datastoreItem>
</file>

<file path=customXml/itemProps2.xml><?xml version="1.0" encoding="utf-8"?>
<ds:datastoreItem xmlns:ds="http://schemas.openxmlformats.org/officeDocument/2006/customXml" ds:itemID="{1C93D106-5F1B-4B1A-80B8-A8073A19E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a6c51-9c4e-4f3b-bfef-d5c204250469"/>
    <ds:schemaRef ds:uri="476b6450-6049-4872-90d3-865890452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3D93E-A8FF-4CC7-AE79-5876513740C6}">
  <ds:schemaRefs>
    <ds:schemaRef ds:uri="http://schemas.microsoft.com/office/2006/metadata/properties"/>
    <ds:schemaRef ds:uri="http://schemas.microsoft.com/office/infopath/2007/PartnerControls"/>
    <ds:schemaRef ds:uri="376a6c51-9c4e-4f3b-bfef-d5c204250469"/>
    <ds:schemaRef ds:uri="476b6450-6049-4872-90d3-8658904529c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Agenda-meeting-Agenda-10.10.2023-First-Draft</dc:title>
  <dc:subject/>
  <dc:creator>Benjamin Walker</dc:creator>
  <cp:keywords/>
  <cp:lastModifiedBy>Benjamin Walker</cp:lastModifiedBy>
  <cp:revision>22</cp:revision>
  <cp:lastPrinted>2023-11-14T16:05:00Z</cp:lastPrinted>
  <dcterms:created xsi:type="dcterms:W3CDTF">2023-12-15T17:06:00Z</dcterms:created>
  <dcterms:modified xsi:type="dcterms:W3CDTF">2023-12-15T18:21:00Z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0x010100D41E5C13120E1043AAD80319C7F15FAC</vt:lpwstr>
  </property>
  <property fmtid="{D5CDD505-2E9C-101B-9397-08002B2CF9AE}" pid="3" name="MediaServiceImageTags">
    <vt:lpwstr/>
  </property>
</Properties>
</file>